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6th Grade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Summer Reading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Ms. Krisell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Title: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Tombs of Anak </w:t>
      </w:r>
    </w:p>
    <w:p w:rsidR="00000000" w:rsidDel="00000000" w:rsidP="00000000" w:rsidRDefault="00000000" w:rsidRPr="00000000" w14:paraId="00000007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Author:  Frank E. Peretti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ISBN: 978-1581346206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are to purchase and read the book, </w:t>
      </w:r>
      <w:r w:rsidDel="00000000" w:rsidR="00000000" w:rsidRPr="00000000">
        <w:rPr>
          <w:i w:val="1"/>
          <w:sz w:val="28"/>
          <w:szCs w:val="28"/>
          <w:rtl w:val="0"/>
        </w:rPr>
        <w:t xml:space="preserve">The Tombs of Anak,</w:t>
      </w:r>
      <w:r w:rsidDel="00000000" w:rsidR="00000000" w:rsidRPr="00000000">
        <w:rPr>
          <w:sz w:val="28"/>
          <w:szCs w:val="28"/>
          <w:rtl w:val="0"/>
        </w:rPr>
        <w:t xml:space="preserve"> by Frank E. Peretti.  It can be found on Amazon.  A test will be given within the first week of school.  Students should be familiar with the main characters, the plot of the story, and basic comprehension.</w:t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